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056E3" w14:textId="35084C79" w:rsidR="003852B9" w:rsidRDefault="006B402E" w:rsidP="003852B9">
      <w:pPr>
        <w:rPr>
          <w:b/>
          <w:sz w:val="28"/>
        </w:rPr>
      </w:pPr>
      <w:r>
        <w:rPr>
          <w:b/>
          <w:sz w:val="28"/>
        </w:rPr>
        <w:t>Volitelný předmět</w:t>
      </w:r>
      <w:r w:rsidR="003852B9">
        <w:rPr>
          <w:b/>
          <w:sz w:val="28"/>
        </w:rPr>
        <w:t xml:space="preserve"> – </w:t>
      </w:r>
      <w:r>
        <w:rPr>
          <w:b/>
          <w:sz w:val="28"/>
        </w:rPr>
        <w:t>V</w:t>
      </w:r>
      <w:bookmarkStart w:id="0" w:name="_GoBack"/>
      <w:bookmarkEnd w:id="0"/>
      <w:r>
        <w:rPr>
          <w:b/>
          <w:sz w:val="28"/>
        </w:rPr>
        <w:t>ýpočetní technika</w:t>
      </w:r>
    </w:p>
    <w:p w14:paraId="365232B5" w14:textId="77777777" w:rsidR="003852B9" w:rsidRDefault="003852B9" w:rsidP="003852B9">
      <w:pPr>
        <w:rPr>
          <w:b/>
          <w:sz w:val="28"/>
          <w:szCs w:val="28"/>
        </w:rPr>
      </w:pPr>
      <w:r w:rsidRPr="00E675EE">
        <w:rPr>
          <w:b/>
          <w:sz w:val="28"/>
          <w:szCs w:val="28"/>
        </w:rPr>
        <w:t>Charakteristika vyučovacího předmětu –</w:t>
      </w:r>
      <w:r>
        <w:rPr>
          <w:b/>
          <w:sz w:val="28"/>
          <w:szCs w:val="28"/>
        </w:rPr>
        <w:t xml:space="preserve"> </w:t>
      </w:r>
      <w:r w:rsidRPr="00E675EE">
        <w:rPr>
          <w:b/>
          <w:sz w:val="28"/>
          <w:szCs w:val="28"/>
        </w:rPr>
        <w:t>2.stupeň</w:t>
      </w:r>
    </w:p>
    <w:p w14:paraId="0A702758" w14:textId="77777777" w:rsidR="003852B9" w:rsidRPr="00E675EE" w:rsidRDefault="003852B9" w:rsidP="003852B9">
      <w:pPr>
        <w:rPr>
          <w:b/>
          <w:sz w:val="28"/>
          <w:szCs w:val="28"/>
        </w:rPr>
      </w:pPr>
    </w:p>
    <w:p w14:paraId="0BA2096E" w14:textId="77777777" w:rsidR="003852B9" w:rsidRDefault="003852B9" w:rsidP="003852B9">
      <w:pPr>
        <w:rPr>
          <w:b/>
          <w:sz w:val="28"/>
        </w:rPr>
      </w:pPr>
      <w:r>
        <w:rPr>
          <w:b/>
          <w:sz w:val="28"/>
        </w:rPr>
        <w:t>Teoretická a praktická výuka práce s výpočetní technikou</w:t>
      </w:r>
    </w:p>
    <w:p w14:paraId="625065C0" w14:textId="77777777" w:rsidR="003852B9" w:rsidRDefault="003852B9" w:rsidP="003852B9">
      <w:pPr>
        <w:rPr>
          <w:b/>
        </w:rPr>
      </w:pPr>
    </w:p>
    <w:p w14:paraId="415C57B5" w14:textId="77777777" w:rsidR="003852B9" w:rsidRDefault="003852B9" w:rsidP="003852B9">
      <w:pPr>
        <w:rPr>
          <w:b/>
        </w:rPr>
      </w:pPr>
      <w:r>
        <w:rPr>
          <w:b/>
        </w:rPr>
        <w:t>Obsahové, časové a organizační vymezení</w:t>
      </w:r>
    </w:p>
    <w:p w14:paraId="0E9D963F" w14:textId="6E791E4A" w:rsidR="003852B9" w:rsidRDefault="003852B9" w:rsidP="003852B9">
      <w:pPr/>
      <w:r>
        <w:t xml:space="preserve">-  je realizována v </w:t>
      </w:r>
      <w:r>
        <w:t>6</w:t>
      </w:r>
      <w:r>
        <w:t>. ročníku 1 hodina týdně</w:t>
      </w:r>
      <w:r>
        <w:t xml:space="preserve"> v rámci jednoho pololetí, poté výměna skupiny žáků</w:t>
      </w:r>
    </w:p>
    <w:p w14:paraId="4E999A0B" w14:textId="77777777" w:rsidR="003852B9" w:rsidRDefault="003852B9" w:rsidP="003852B9">
      <w:pPr/>
    </w:p>
    <w:p w14:paraId="75B789CF" w14:textId="77777777" w:rsidR="003852B9" w:rsidRDefault="003852B9" w:rsidP="003852B9">
      <w:pPr>
        <w:rPr>
          <w:b/>
        </w:rPr>
      </w:pPr>
      <w:r>
        <w:rPr>
          <w:b/>
        </w:rPr>
        <w:t>Vzdělávací obsah je rozdělen na tematické okruhy:</w:t>
      </w:r>
    </w:p>
    <w:p w14:paraId="1D2EC708" w14:textId="0EA75BB1" w:rsidR="003852B9" w:rsidRDefault="003852B9" w:rsidP="003852B9">
      <w:r>
        <w:t xml:space="preserve">Vyhledávání informací a komunikace </w:t>
      </w:r>
      <w:r>
        <w:t>6</w:t>
      </w:r>
      <w:r>
        <w:t>.r.</w:t>
      </w:r>
    </w:p>
    <w:p w14:paraId="26964910" w14:textId="42C00613" w:rsidR="003852B9" w:rsidRDefault="003852B9" w:rsidP="003852B9">
      <w:r>
        <w:t xml:space="preserve">Zpracování a využití informací </w:t>
      </w:r>
      <w:r>
        <w:t>6</w:t>
      </w:r>
      <w:r>
        <w:t>.r.</w:t>
      </w:r>
    </w:p>
    <w:p w14:paraId="6E7DA567" w14:textId="77777777" w:rsidR="003852B9" w:rsidRPr="00656202" w:rsidRDefault="003852B9" w:rsidP="003852B9"/>
    <w:p w14:paraId="653F6244" w14:textId="77777777" w:rsidR="003852B9" w:rsidRDefault="003852B9" w:rsidP="003852B9">
      <w:pPr>
        <w:rPr>
          <w:i/>
        </w:rPr>
      </w:pPr>
      <w:r>
        <w:rPr>
          <w:b/>
        </w:rPr>
        <w:t>Organizace výuky</w:t>
      </w:r>
    </w:p>
    <w:p w14:paraId="4BA9C2AA" w14:textId="1C161DAC" w:rsidR="003852B9" w:rsidRDefault="003852B9" w:rsidP="003852B9">
      <w:pPr/>
      <w:r>
        <w:t>- výuka probíhá prakticky v počítačových učebnách</w:t>
      </w:r>
      <w:r>
        <w:t xml:space="preserve"> nebo ve třídě </w:t>
      </w:r>
      <w:proofErr w:type="gramStart"/>
      <w:r>
        <w:t>s</w:t>
      </w:r>
      <w:proofErr w:type="gramEnd"/>
      <w:r>
        <w:t xml:space="preserve"> tablety</w:t>
      </w:r>
    </w:p>
    <w:p w14:paraId="4A9DC62E" w14:textId="5FB623A3" w:rsidR="003852B9" w:rsidRDefault="003852B9" w:rsidP="003852B9">
      <w:pPr/>
      <w:r>
        <w:t>- při výuce je alternativně využíván dataprojektor, případně interaktivní tabule</w:t>
      </w:r>
      <w:r>
        <w:t xml:space="preserve">, </w:t>
      </w:r>
      <w:proofErr w:type="spellStart"/>
      <w:r>
        <w:t>AppleTv</w:t>
      </w:r>
      <w:proofErr w:type="spellEnd"/>
    </w:p>
    <w:p w14:paraId="21C8A50F" w14:textId="77777777" w:rsidR="003852B9" w:rsidRDefault="003852B9" w:rsidP="003852B9">
      <w:pPr/>
      <w:r>
        <w:t xml:space="preserve">- výuka je zaměřena na samostatné rozhodování žáků při práci s PC prostřednictvím množství    </w:t>
      </w:r>
    </w:p>
    <w:p w14:paraId="2970FBD4" w14:textId="77777777" w:rsidR="003852B9" w:rsidRDefault="003852B9" w:rsidP="003852B9">
      <w:pPr/>
      <w:r>
        <w:t xml:space="preserve">   samostatných prací a úkolů</w:t>
      </w:r>
    </w:p>
    <w:p w14:paraId="504E6E14" w14:textId="77777777" w:rsidR="003852B9" w:rsidRDefault="003852B9" w:rsidP="003852B9">
      <w:pPr>
        <w:rPr>
          <w:i/>
        </w:rPr>
      </w:pPr>
      <w:r>
        <w:t>- v případě vhodných témat žáci zpracovávají referáty</w:t>
      </w:r>
    </w:p>
    <w:p w14:paraId="6BE1C7E9" w14:textId="77777777" w:rsidR="003852B9" w:rsidRDefault="003852B9" w:rsidP="003852B9">
      <w:pPr/>
    </w:p>
    <w:p w14:paraId="4FBF1CE5" w14:textId="72CA63C7" w:rsidR="003852B9" w:rsidRDefault="003852B9" w:rsidP="003852B9">
      <w:pPr/>
      <w:r>
        <w:rPr>
          <w:b/>
        </w:rPr>
        <w:t xml:space="preserve">Průřezová </w:t>
      </w:r>
      <w:proofErr w:type="gramStart"/>
      <w:r>
        <w:rPr>
          <w:b/>
        </w:rPr>
        <w:t>témata-</w:t>
      </w:r>
      <w:r>
        <w:rPr>
          <w:b/>
        </w:rPr>
        <w:t xml:space="preserve"> </w:t>
      </w:r>
      <w:r>
        <w:t>MV</w:t>
      </w:r>
      <w:proofErr w:type="gramEnd"/>
      <w:r>
        <w:t>, OSV, EV</w:t>
      </w:r>
    </w:p>
    <w:p w14:paraId="71C462B7" w14:textId="77777777" w:rsidR="003852B9" w:rsidRDefault="003852B9" w:rsidP="003852B9">
      <w:pPr>
        <w:rPr>
          <w:i/>
        </w:rPr>
      </w:pPr>
    </w:p>
    <w:p w14:paraId="160C0B68" w14:textId="77777777" w:rsidR="003852B9" w:rsidRDefault="003852B9" w:rsidP="003852B9">
      <w:pPr/>
    </w:p>
    <w:p w14:paraId="671E513F" w14:textId="77777777" w:rsidR="003852B9" w:rsidRDefault="003852B9" w:rsidP="003852B9">
      <w:pPr>
        <w:rPr>
          <w:i/>
        </w:rPr>
      </w:pPr>
      <w:r>
        <w:rPr>
          <w:b/>
        </w:rPr>
        <w:t>Výchovné a vzdělávací strategie pro rozvoj klíčových kompetencí žáků</w:t>
      </w:r>
    </w:p>
    <w:p w14:paraId="111FCE22" w14:textId="77777777" w:rsidR="003852B9" w:rsidRDefault="003852B9" w:rsidP="003852B9">
      <w:pPr>
        <w:rPr>
          <w:i/>
        </w:rPr>
      </w:pPr>
    </w:p>
    <w:p w14:paraId="0C33A594" w14:textId="77777777" w:rsidR="003852B9" w:rsidRDefault="003852B9" w:rsidP="003852B9">
      <w:pPr/>
      <w:r>
        <w:rPr>
          <w:b/>
        </w:rPr>
        <w:t xml:space="preserve">Kompetence k učení </w:t>
      </w:r>
      <w:r>
        <w:t xml:space="preserve">– </w:t>
      </w:r>
    </w:p>
    <w:p w14:paraId="3463CD39" w14:textId="77777777" w:rsidR="003852B9" w:rsidRDefault="003852B9" w:rsidP="003852B9">
      <w:pPr/>
      <w:r>
        <w:t>- učitel ke každému učivu (pokud lze) předkládá konkrétní příklady z praxe</w:t>
      </w:r>
    </w:p>
    <w:p w14:paraId="73C4CEDB" w14:textId="77777777" w:rsidR="003852B9" w:rsidRDefault="003852B9" w:rsidP="003852B9">
      <w:pPr/>
      <w:r>
        <w:t>- učitel žáky vede k cíli, proč je důležité se toto téma naučit a kdy ho v životě využijí</w:t>
      </w:r>
    </w:p>
    <w:p w14:paraId="6040AEE1" w14:textId="77777777" w:rsidR="003852B9" w:rsidRDefault="003852B9" w:rsidP="003852B9">
      <w:pPr/>
      <w:r>
        <w:t>- učitel koncipuje výuku tak, aby na sebe témata navazovala</w:t>
      </w:r>
    </w:p>
    <w:p w14:paraId="2C81C961" w14:textId="77777777" w:rsidR="003852B9" w:rsidRDefault="003852B9" w:rsidP="003852B9">
      <w:pPr/>
      <w:r>
        <w:t>- učitel podporuje sebedůvěru žáků a jejich schopností</w:t>
      </w:r>
    </w:p>
    <w:p w14:paraId="0A174756" w14:textId="77777777" w:rsidR="003852B9" w:rsidRDefault="003852B9" w:rsidP="003852B9">
      <w:pPr/>
    </w:p>
    <w:p w14:paraId="3A187174" w14:textId="77777777" w:rsidR="003852B9" w:rsidRDefault="003852B9" w:rsidP="003852B9">
      <w:pPr/>
      <w:r>
        <w:t>- žáci konzultují s vyučujícím své vlastní zkušenosti</w:t>
      </w:r>
    </w:p>
    <w:p w14:paraId="56C5465B" w14:textId="77777777" w:rsidR="003852B9" w:rsidRDefault="003852B9" w:rsidP="003852B9">
      <w:pPr/>
      <w:r>
        <w:t>- žáci chápou, proč se danou problematiku učí</w:t>
      </w:r>
    </w:p>
    <w:p w14:paraId="6928FB61" w14:textId="77777777" w:rsidR="003852B9" w:rsidRDefault="003852B9" w:rsidP="003852B9">
      <w:pPr/>
      <w:r>
        <w:t xml:space="preserve">- žáci získávají informace z </w:t>
      </w:r>
      <w:proofErr w:type="gramStart"/>
      <w:r>
        <w:t>Internetu</w:t>
      </w:r>
      <w:proofErr w:type="gramEnd"/>
      <w:r>
        <w:t xml:space="preserve"> (zároveň je kladen důraz na rozlišování jejich  </w:t>
      </w:r>
    </w:p>
    <w:p w14:paraId="6440AEC6" w14:textId="77777777" w:rsidR="003852B9" w:rsidRDefault="003852B9" w:rsidP="003852B9">
      <w:pPr>
        <w:rPr>
          <w:rFonts w:ascii="Arial" w:hAnsi="Arial"/>
          <w:sz w:val="44"/>
        </w:rPr>
      </w:pPr>
      <w:r>
        <w:t xml:space="preserve">   věrohodnosti)</w:t>
      </w:r>
    </w:p>
    <w:p w14:paraId="207DC968" w14:textId="77777777" w:rsidR="003852B9" w:rsidRDefault="003852B9" w:rsidP="003852B9">
      <w:pPr/>
    </w:p>
    <w:p w14:paraId="14A46EB4" w14:textId="77777777" w:rsidR="003852B9" w:rsidRDefault="003852B9" w:rsidP="003852B9">
      <w:pPr/>
      <w:r>
        <w:rPr>
          <w:b/>
        </w:rPr>
        <w:t>Kompetence k řešení problémů</w:t>
      </w:r>
      <w:r>
        <w:t xml:space="preserve"> </w:t>
      </w:r>
    </w:p>
    <w:p w14:paraId="0337B3A8" w14:textId="77777777" w:rsidR="003852B9" w:rsidRDefault="003852B9" w:rsidP="003852B9">
      <w:pPr/>
      <w:r>
        <w:t>- učitel vede výuku tak, aby postupovala od jednoduchých znalostí ke složitějším</w:t>
      </w:r>
    </w:p>
    <w:p w14:paraId="0AF3D35B" w14:textId="77777777" w:rsidR="003852B9" w:rsidRDefault="003852B9" w:rsidP="003852B9">
      <w:pPr/>
      <w:r>
        <w:t>- učitel klade důraz na kreativitu, na žákovo samostatné řešení případných potíží</w:t>
      </w:r>
    </w:p>
    <w:p w14:paraId="46FFFAB0" w14:textId="77777777" w:rsidR="003852B9" w:rsidRDefault="003852B9" w:rsidP="003852B9">
      <w:pPr/>
      <w:r>
        <w:t>- učitel vede žáky k tomu, že případný nezdar neznamená neúspěch</w:t>
      </w:r>
    </w:p>
    <w:p w14:paraId="65411E59" w14:textId="77777777" w:rsidR="003852B9" w:rsidRDefault="003852B9" w:rsidP="003852B9">
      <w:r>
        <w:t xml:space="preserve">- učitel vede žáky k tomu, že výsledku lze vždy dosáhnout několika způsoby a nelze vymezit </w:t>
      </w:r>
    </w:p>
    <w:p w14:paraId="0E3626E2" w14:textId="77777777" w:rsidR="003852B9" w:rsidRPr="00D17ABC" w:rsidRDefault="003852B9" w:rsidP="003852B9">
      <w:r>
        <w:t xml:space="preserve">   pouze jeden</w:t>
      </w:r>
    </w:p>
    <w:p w14:paraId="4E7E6AD1" w14:textId="77777777" w:rsidR="003852B9" w:rsidRPr="00D17ABC" w:rsidRDefault="003852B9" w:rsidP="003852B9"/>
    <w:p w14:paraId="62D4AF09" w14:textId="77777777" w:rsidR="003852B9" w:rsidRPr="00D17ABC" w:rsidRDefault="003852B9" w:rsidP="003852B9">
      <w:r>
        <w:t>- žáci mají vždy možnost se rozhodnout</w:t>
      </w:r>
    </w:p>
    <w:p w14:paraId="144BE7AE" w14:textId="77777777" w:rsidR="003852B9" w:rsidRDefault="003852B9" w:rsidP="003852B9">
      <w:pPr/>
      <w:r>
        <w:t>- žáci mají možnost vyhledávání informací</w:t>
      </w:r>
    </w:p>
    <w:p w14:paraId="3F03B7E8" w14:textId="77777777" w:rsidR="003852B9" w:rsidRDefault="003852B9" w:rsidP="003852B9">
      <w:pPr/>
    </w:p>
    <w:p w14:paraId="0CB313E1" w14:textId="77777777" w:rsidR="003852B9" w:rsidRDefault="003852B9" w:rsidP="003852B9">
      <w:pPr/>
      <w:r>
        <w:rPr>
          <w:b/>
        </w:rPr>
        <w:t>Kompetence komunikativní</w:t>
      </w:r>
      <w:r>
        <w:t xml:space="preserve"> </w:t>
      </w:r>
    </w:p>
    <w:p w14:paraId="4D0E54FC" w14:textId="77777777" w:rsidR="003852B9" w:rsidRDefault="003852B9" w:rsidP="003852B9">
      <w:pPr/>
      <w:r>
        <w:t>- učitel vede žáky k tomu, že vztah vyučující-žák je založen na partnerství</w:t>
      </w:r>
    </w:p>
    <w:p w14:paraId="39DF34DE" w14:textId="77777777" w:rsidR="003852B9" w:rsidRPr="0017671F" w:rsidRDefault="003852B9" w:rsidP="003852B9"/>
    <w:p w14:paraId="42FC0303" w14:textId="77777777" w:rsidR="003852B9" w:rsidRDefault="003852B9" w:rsidP="003852B9">
      <w:pPr/>
      <w:r>
        <w:t>- žáci mají možnost do výuky aktivně zasahovat a vyjadřovat se k problémům</w:t>
      </w:r>
    </w:p>
    <w:p w14:paraId="590C662D" w14:textId="77777777" w:rsidR="003852B9" w:rsidRDefault="003852B9" w:rsidP="003852B9">
      <w:pPr/>
    </w:p>
    <w:p w14:paraId="4BB8AF41" w14:textId="77777777" w:rsidR="003852B9" w:rsidRDefault="003852B9" w:rsidP="003852B9">
      <w:pPr/>
      <w:r>
        <w:rPr>
          <w:b/>
        </w:rPr>
        <w:t>Kompetence sociální a personální</w:t>
      </w:r>
      <w:r>
        <w:t xml:space="preserve">  </w:t>
      </w:r>
    </w:p>
    <w:p w14:paraId="07282177" w14:textId="77777777" w:rsidR="003852B9" w:rsidRDefault="003852B9" w:rsidP="003852B9">
      <w:r>
        <w:t>- učitel se snaží zajistit, aby v průběhu výuky ve třídě panovala příjemná a přátelská atmosféra</w:t>
      </w:r>
    </w:p>
    <w:p w14:paraId="29988555" w14:textId="77777777" w:rsidR="003852B9" w:rsidRPr="00DB4233" w:rsidRDefault="003852B9" w:rsidP="003852B9"/>
    <w:p w14:paraId="5B3FE312" w14:textId="77777777" w:rsidR="003852B9" w:rsidRDefault="003852B9" w:rsidP="003852B9">
      <w:pPr/>
      <w:r>
        <w:t>- žáci dodržují předem stanovená pravidla práce</w:t>
      </w:r>
    </w:p>
    <w:p w14:paraId="3CF71789" w14:textId="77777777" w:rsidR="003852B9" w:rsidRDefault="003852B9" w:rsidP="003852B9">
      <w:pPr/>
      <w:r>
        <w:t>- žáci respektují tempo práce ostatních spolužáků</w:t>
      </w:r>
    </w:p>
    <w:p w14:paraId="6E4EAF1E" w14:textId="77777777" w:rsidR="003852B9" w:rsidRDefault="003852B9" w:rsidP="003852B9">
      <w:pPr/>
      <w:r>
        <w:t>- žáci jsou ochotni pomoci ostatním spolužákům při řešení náročnějších úkolů</w:t>
      </w:r>
    </w:p>
    <w:p w14:paraId="5BA1159F" w14:textId="77777777" w:rsidR="003852B9" w:rsidRDefault="003852B9" w:rsidP="003852B9">
      <w:pPr/>
    </w:p>
    <w:p w14:paraId="4DC75B30" w14:textId="77777777" w:rsidR="003852B9" w:rsidRDefault="003852B9" w:rsidP="003852B9">
      <w:pPr/>
      <w:r>
        <w:rPr>
          <w:b/>
        </w:rPr>
        <w:t>Kompetence občanská</w:t>
      </w:r>
      <w:r>
        <w:t xml:space="preserve"> </w:t>
      </w:r>
    </w:p>
    <w:p w14:paraId="740225E3" w14:textId="77777777" w:rsidR="003852B9" w:rsidRDefault="003852B9" w:rsidP="003852B9">
      <w:pPr/>
      <w:r>
        <w:t xml:space="preserve">- učitel vede žáky k ochotě a vzájemné pomoci </w:t>
      </w:r>
    </w:p>
    <w:p w14:paraId="1174736C" w14:textId="77777777" w:rsidR="003852B9" w:rsidRPr="00DB4233" w:rsidRDefault="003852B9" w:rsidP="003852B9"/>
    <w:p w14:paraId="3B7CB6C0" w14:textId="77777777" w:rsidR="003852B9" w:rsidRDefault="003852B9" w:rsidP="003852B9">
      <w:pPr/>
      <w:r>
        <w:t>- žáci se i v rámci předmětu k sobě chovají slušně a ohleduplně</w:t>
      </w:r>
    </w:p>
    <w:p w14:paraId="3A7BA649" w14:textId="77777777" w:rsidR="003852B9" w:rsidRPr="00DB4233" w:rsidRDefault="003852B9" w:rsidP="003852B9"/>
    <w:p w14:paraId="34A723C0" w14:textId="77777777" w:rsidR="003852B9" w:rsidRDefault="003852B9" w:rsidP="003852B9">
      <w:pPr>
        <w:rPr>
          <w:b/>
        </w:rPr>
      </w:pPr>
      <w:r>
        <w:rPr>
          <w:b/>
        </w:rPr>
        <w:t xml:space="preserve">Kompetence pracovní </w:t>
      </w:r>
    </w:p>
    <w:p w14:paraId="0B133F71" w14:textId="77777777" w:rsidR="003852B9" w:rsidRDefault="003852B9" w:rsidP="003852B9">
      <w:pPr/>
      <w:r>
        <w:t xml:space="preserve">- učitel vede výuku tak, aby žáci zvládli jednoduchou mechanickou práci s výpočetní </w:t>
      </w:r>
    </w:p>
    <w:p w14:paraId="7C75787C" w14:textId="77777777" w:rsidR="003852B9" w:rsidRDefault="003852B9" w:rsidP="003852B9">
      <w:pPr/>
      <w:r>
        <w:t xml:space="preserve">  technikou</w:t>
      </w:r>
    </w:p>
    <w:p w14:paraId="419C3438" w14:textId="77777777" w:rsidR="003852B9" w:rsidRPr="00DB4233" w:rsidRDefault="003852B9" w:rsidP="003852B9"/>
    <w:p w14:paraId="208C15E6" w14:textId="77777777" w:rsidR="003852B9" w:rsidRDefault="003852B9" w:rsidP="003852B9">
      <w:pPr/>
      <w:r>
        <w:t>- žáci dodržují zásady bezpečnosti a ochrany zdraví při práci s výpočetní technikou</w:t>
      </w:r>
    </w:p>
    <w:p w14:paraId="3930CBF5" w14:textId="77777777" w:rsidR="003852B9" w:rsidRDefault="003852B9" w:rsidP="003852B9">
      <w:pPr/>
    </w:p>
    <w:p w14:paraId="14E65E03" w14:textId="77777777" w:rsidR="00B0007A" w:rsidRDefault="00B0007A"/>
    <w:sectPr w:rsidR="00B00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07A"/>
    <w:rsid w:val="003852B9"/>
    <w:rsid w:val="006B402E"/>
    <w:rsid w:val="00B0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D40B6"/>
  <w15:chartTrackingRefBased/>
  <w15:docId w15:val="{C155420F-98E6-486D-BBDB-6BB92EAA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85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B402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402E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2273</Characters>
  <Application>Microsoft Office Word</Application>
  <DocSecurity>0</DocSecurity>
  <Lines>18</Lines>
  <Paragraphs>5</Paragraphs>
  <ScaleCrop>false</ScaleCrop>
  <Company>ZS a MS nam. Na Balabence 800, 190 000 Praha 9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Muselová</dc:creator>
  <cp:keywords/>
  <dc:description/>
  <cp:lastModifiedBy>Barbora Muselová</cp:lastModifiedBy>
  <cp:revision>3</cp:revision>
  <cp:lastPrinted>2025-02-25T09:12:00Z</cp:lastPrinted>
  <dcterms:created xsi:type="dcterms:W3CDTF">2025-02-25T09:08:00Z</dcterms:created>
  <dcterms:modified xsi:type="dcterms:W3CDTF">2025-02-25T09:13:00Z</dcterms:modified>
</cp:coreProperties>
</file>